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DB9" w:rsidRPr="003C2A9F" w:rsidRDefault="00670DB9">
      <w:pPr>
        <w:rPr>
          <w:rFonts w:ascii="Georgia" w:hAnsi="Georgia"/>
          <w:sz w:val="22"/>
        </w:rPr>
      </w:pPr>
    </w:p>
    <w:p w:rsidR="00670DB9" w:rsidRPr="003C2A9F" w:rsidRDefault="00670DB9">
      <w:pPr>
        <w:rPr>
          <w:rFonts w:ascii="Georgia" w:hAnsi="Georgia"/>
          <w:sz w:val="22"/>
        </w:rPr>
      </w:pPr>
      <w:r w:rsidRPr="003C2A9F">
        <w:rPr>
          <w:rFonts w:ascii="Georgia" w:hAnsi="Georgia"/>
          <w:sz w:val="22"/>
        </w:rPr>
        <w:t>USA Gymnastics Region 2 Committee Meeting</w:t>
      </w:r>
    </w:p>
    <w:p w:rsidR="00670DB9" w:rsidRPr="003C2A9F" w:rsidRDefault="00670DB9">
      <w:pPr>
        <w:rPr>
          <w:rFonts w:ascii="Georgia" w:hAnsi="Georgia"/>
          <w:sz w:val="22"/>
        </w:rPr>
      </w:pPr>
      <w:r w:rsidRPr="003C2A9F">
        <w:rPr>
          <w:rFonts w:ascii="Georgia" w:hAnsi="Georgia"/>
          <w:sz w:val="22"/>
        </w:rPr>
        <w:t>November 1, 2013</w:t>
      </w:r>
    </w:p>
    <w:p w:rsidR="00670DB9" w:rsidRPr="003C2A9F" w:rsidRDefault="00670DB9">
      <w:pPr>
        <w:rPr>
          <w:rFonts w:ascii="Georgia" w:hAnsi="Georgia"/>
          <w:sz w:val="22"/>
        </w:rPr>
      </w:pPr>
      <w:r w:rsidRPr="003C2A9F">
        <w:rPr>
          <w:rFonts w:ascii="Georgia" w:hAnsi="Georgia"/>
          <w:sz w:val="22"/>
        </w:rPr>
        <w:t>Kent, WA</w:t>
      </w:r>
    </w:p>
    <w:p w:rsidR="00670DB9" w:rsidRPr="003C2A9F" w:rsidRDefault="00670DB9">
      <w:pPr>
        <w:rPr>
          <w:rFonts w:ascii="Georgia" w:hAnsi="Georgia"/>
          <w:sz w:val="22"/>
        </w:rPr>
      </w:pPr>
    </w:p>
    <w:p w:rsidR="00670DB9" w:rsidRPr="003C2A9F" w:rsidRDefault="00670DB9">
      <w:pPr>
        <w:rPr>
          <w:rFonts w:ascii="Georgia" w:hAnsi="Georgia"/>
          <w:sz w:val="22"/>
        </w:rPr>
      </w:pPr>
      <w:r w:rsidRPr="003C2A9F">
        <w:rPr>
          <w:rFonts w:ascii="Georgia" w:hAnsi="Georgia"/>
          <w:sz w:val="22"/>
        </w:rPr>
        <w:t>RACC:  Meg Doxtator</w:t>
      </w:r>
    </w:p>
    <w:p w:rsidR="00670DB9" w:rsidRPr="003C2A9F" w:rsidRDefault="00670DB9">
      <w:pPr>
        <w:rPr>
          <w:rFonts w:ascii="Georgia" w:hAnsi="Georgia"/>
          <w:sz w:val="22"/>
        </w:rPr>
      </w:pPr>
      <w:r w:rsidRPr="003C2A9F">
        <w:rPr>
          <w:rFonts w:ascii="Georgia" w:hAnsi="Georgia"/>
          <w:sz w:val="22"/>
        </w:rPr>
        <w:t>RJOCC: Laurie Reid</w:t>
      </w:r>
    </w:p>
    <w:p w:rsidR="00670DB9" w:rsidRPr="003C2A9F" w:rsidRDefault="00670DB9">
      <w:pPr>
        <w:rPr>
          <w:rFonts w:ascii="Georgia" w:hAnsi="Georgia"/>
          <w:sz w:val="22"/>
        </w:rPr>
      </w:pPr>
      <w:r w:rsidRPr="003C2A9F">
        <w:rPr>
          <w:rFonts w:ascii="Georgia" w:hAnsi="Georgia"/>
          <w:sz w:val="22"/>
        </w:rPr>
        <w:t>RTCC:  Linda Mulvihill</w:t>
      </w:r>
    </w:p>
    <w:p w:rsidR="00670DB9" w:rsidRPr="003C2A9F" w:rsidRDefault="00670DB9">
      <w:pPr>
        <w:rPr>
          <w:rFonts w:ascii="Georgia" w:hAnsi="Georgia"/>
          <w:sz w:val="22"/>
        </w:rPr>
      </w:pPr>
      <w:r w:rsidRPr="003C2A9F">
        <w:rPr>
          <w:rFonts w:ascii="Georgia" w:hAnsi="Georgia"/>
          <w:sz w:val="22"/>
        </w:rPr>
        <w:t>SACC Washington:  Patti Gable</w:t>
      </w:r>
    </w:p>
    <w:p w:rsidR="00670DB9" w:rsidRPr="003C2A9F" w:rsidRDefault="00670DB9">
      <w:pPr>
        <w:rPr>
          <w:rFonts w:ascii="Georgia" w:hAnsi="Georgia"/>
          <w:sz w:val="22"/>
        </w:rPr>
      </w:pPr>
      <w:r w:rsidRPr="003C2A9F">
        <w:rPr>
          <w:rFonts w:ascii="Georgia" w:hAnsi="Georgia"/>
          <w:sz w:val="22"/>
        </w:rPr>
        <w:t>SACC Oregon: Phil Sappington</w:t>
      </w:r>
    </w:p>
    <w:p w:rsidR="00670DB9" w:rsidRPr="003C2A9F" w:rsidRDefault="00670DB9">
      <w:pPr>
        <w:rPr>
          <w:rFonts w:ascii="Georgia" w:hAnsi="Georgia"/>
          <w:sz w:val="22"/>
        </w:rPr>
      </w:pPr>
      <w:r w:rsidRPr="003C2A9F">
        <w:rPr>
          <w:rFonts w:ascii="Georgia" w:hAnsi="Georgia"/>
          <w:sz w:val="22"/>
        </w:rPr>
        <w:t>SACC Hawaii: Pam Zak</w:t>
      </w:r>
    </w:p>
    <w:p w:rsidR="00670DB9" w:rsidRPr="003C2A9F" w:rsidRDefault="00670DB9">
      <w:pPr>
        <w:rPr>
          <w:rFonts w:ascii="Georgia" w:hAnsi="Georgia"/>
          <w:sz w:val="22"/>
        </w:rPr>
      </w:pPr>
      <w:r w:rsidRPr="003C2A9F">
        <w:rPr>
          <w:rFonts w:ascii="Georgia" w:hAnsi="Georgia"/>
          <w:sz w:val="22"/>
        </w:rPr>
        <w:t>SACC Montana: Josh Burnham</w:t>
      </w:r>
    </w:p>
    <w:p w:rsidR="00670DB9" w:rsidRPr="003C2A9F" w:rsidRDefault="00670DB9">
      <w:pPr>
        <w:rPr>
          <w:rFonts w:ascii="Georgia" w:hAnsi="Georgia"/>
          <w:sz w:val="22"/>
        </w:rPr>
      </w:pPr>
      <w:r w:rsidRPr="003C2A9F">
        <w:rPr>
          <w:rFonts w:ascii="Georgia" w:hAnsi="Georgia"/>
          <w:sz w:val="22"/>
        </w:rPr>
        <w:t>SACC: Idaho:  Mark Kindlespire(for Marian Dewane)</w:t>
      </w:r>
    </w:p>
    <w:p w:rsidR="00670DB9" w:rsidRPr="003C2A9F" w:rsidRDefault="00670DB9">
      <w:pPr>
        <w:rPr>
          <w:rFonts w:ascii="Georgia" w:hAnsi="Georgia"/>
          <w:sz w:val="22"/>
        </w:rPr>
      </w:pPr>
      <w:r w:rsidRPr="003C2A9F">
        <w:rPr>
          <w:rFonts w:ascii="Georgia" w:hAnsi="Georgia"/>
          <w:sz w:val="22"/>
        </w:rPr>
        <w:t>SACC Alaska: Martha Dunn</w:t>
      </w:r>
    </w:p>
    <w:p w:rsidR="00670DB9" w:rsidRPr="003C2A9F" w:rsidRDefault="00670DB9" w:rsidP="00854119">
      <w:pPr>
        <w:rPr>
          <w:rFonts w:ascii="Georgia" w:hAnsi="Georgia"/>
          <w:sz w:val="22"/>
        </w:rPr>
      </w:pPr>
      <w:r w:rsidRPr="003C2A9F">
        <w:rPr>
          <w:rFonts w:ascii="Georgia" w:hAnsi="Georgia"/>
          <w:sz w:val="22"/>
        </w:rPr>
        <w:t>RXCC: Dianne Palmer</w:t>
      </w:r>
    </w:p>
    <w:p w:rsidR="00670DB9" w:rsidRPr="003C2A9F" w:rsidRDefault="00670DB9">
      <w:pPr>
        <w:rPr>
          <w:rFonts w:ascii="Georgia" w:hAnsi="Georgia"/>
          <w:sz w:val="22"/>
        </w:rPr>
      </w:pPr>
      <w:r w:rsidRPr="003C2A9F">
        <w:rPr>
          <w:rFonts w:ascii="Georgia" w:hAnsi="Georgia"/>
          <w:sz w:val="22"/>
        </w:rPr>
        <w:t>NAWGJ Regional Chairman:  Ann Heppner</w:t>
      </w:r>
    </w:p>
    <w:p w:rsidR="00670DB9" w:rsidRPr="003C2A9F" w:rsidRDefault="00670DB9">
      <w:pPr>
        <w:rPr>
          <w:rFonts w:ascii="Georgia" w:hAnsi="Georgia"/>
          <w:sz w:val="22"/>
        </w:rPr>
      </w:pPr>
    </w:p>
    <w:p w:rsidR="00670DB9" w:rsidRPr="003C2A9F" w:rsidRDefault="00670DB9">
      <w:pPr>
        <w:rPr>
          <w:rFonts w:ascii="Georgia" w:hAnsi="Georgia"/>
          <w:sz w:val="22"/>
          <w:vertAlign w:val="subscript"/>
        </w:rPr>
      </w:pPr>
      <w:r w:rsidRPr="003C2A9F">
        <w:rPr>
          <w:rFonts w:ascii="Georgia" w:hAnsi="Georgia"/>
          <w:sz w:val="22"/>
        </w:rPr>
        <w:t>Called to order:  6:30pm</w:t>
      </w:r>
    </w:p>
    <w:p w:rsidR="00670DB9" w:rsidRPr="003C2A9F" w:rsidRDefault="00670DB9">
      <w:pPr>
        <w:rPr>
          <w:rFonts w:ascii="Georgia" w:hAnsi="Georgia"/>
          <w:sz w:val="22"/>
        </w:rPr>
      </w:pPr>
    </w:p>
    <w:p w:rsidR="00670DB9" w:rsidRPr="003C2A9F" w:rsidRDefault="00670DB9">
      <w:pPr>
        <w:rPr>
          <w:rFonts w:ascii="Georgia" w:hAnsi="Georgia"/>
          <w:b/>
          <w:sz w:val="22"/>
        </w:rPr>
      </w:pPr>
      <w:r w:rsidRPr="003C2A9F">
        <w:rPr>
          <w:rFonts w:ascii="Georgia" w:hAnsi="Georgia"/>
          <w:b/>
          <w:sz w:val="22"/>
        </w:rPr>
        <w:t>National Office Expectations and upcoming Elections:</w:t>
      </w:r>
    </w:p>
    <w:p w:rsidR="00670DB9" w:rsidRPr="003C2A9F" w:rsidRDefault="00670DB9">
      <w:pPr>
        <w:rPr>
          <w:rFonts w:ascii="Georgia" w:hAnsi="Georgia"/>
          <w:sz w:val="22"/>
        </w:rPr>
      </w:pPr>
      <w:r w:rsidRPr="003C2A9F">
        <w:rPr>
          <w:rFonts w:ascii="Georgia" w:hAnsi="Georgia"/>
          <w:sz w:val="22"/>
        </w:rPr>
        <w:t>Expectations:  It is the duty of each SACC to attend the USAG National Congress, State Chair Workshop/Regional Meetings as well as all State meetings.  Send a substitute (voice no vote) if you cannot attend the meeting.  SACC elections are in 2014.</w:t>
      </w:r>
    </w:p>
    <w:p w:rsidR="00670DB9" w:rsidRPr="003C2A9F" w:rsidRDefault="00670DB9">
      <w:pPr>
        <w:rPr>
          <w:rFonts w:ascii="Georgia" w:hAnsi="Georgia"/>
          <w:sz w:val="22"/>
        </w:rPr>
      </w:pPr>
      <w:r w:rsidRPr="003C2A9F">
        <w:rPr>
          <w:rFonts w:ascii="Georgia" w:hAnsi="Georgia"/>
          <w:sz w:val="22"/>
        </w:rPr>
        <w:t>State committee members should make the commitment as well to attend as many state functions as possible.</w:t>
      </w:r>
    </w:p>
    <w:p w:rsidR="00670DB9" w:rsidRPr="003C2A9F" w:rsidRDefault="00670DB9">
      <w:pPr>
        <w:rPr>
          <w:rFonts w:ascii="Georgia" w:hAnsi="Georgia"/>
          <w:sz w:val="22"/>
        </w:rPr>
      </w:pPr>
    </w:p>
    <w:p w:rsidR="00670DB9" w:rsidRPr="003C2A9F" w:rsidRDefault="00670DB9">
      <w:pPr>
        <w:rPr>
          <w:rFonts w:ascii="Georgia" w:hAnsi="Georgia"/>
          <w:sz w:val="22"/>
        </w:rPr>
      </w:pPr>
      <w:r w:rsidRPr="003C2A9F">
        <w:rPr>
          <w:rFonts w:ascii="Georgia" w:hAnsi="Georgia"/>
          <w:sz w:val="22"/>
        </w:rPr>
        <w:t xml:space="preserve">Future meetings: </w:t>
      </w:r>
    </w:p>
    <w:p w:rsidR="00670DB9" w:rsidRPr="003C2A9F" w:rsidRDefault="00670DB9">
      <w:pPr>
        <w:rPr>
          <w:rFonts w:ascii="Georgia" w:hAnsi="Georgia"/>
          <w:sz w:val="22"/>
        </w:rPr>
      </w:pPr>
      <w:r w:rsidRPr="003C2A9F">
        <w:rPr>
          <w:rFonts w:ascii="Georgia" w:hAnsi="Georgia"/>
          <w:sz w:val="22"/>
        </w:rPr>
        <w:t>Regional Championships in Montana</w:t>
      </w:r>
    </w:p>
    <w:p w:rsidR="00670DB9" w:rsidRPr="003C2A9F" w:rsidRDefault="00670DB9">
      <w:pPr>
        <w:rPr>
          <w:rFonts w:ascii="Georgia" w:hAnsi="Georgia"/>
          <w:sz w:val="22"/>
        </w:rPr>
      </w:pPr>
      <w:r w:rsidRPr="003C2A9F">
        <w:rPr>
          <w:rFonts w:ascii="Georgia" w:hAnsi="Georgia"/>
          <w:sz w:val="22"/>
        </w:rPr>
        <w:t>Regional Congress: 2014 at LEGA August 8-10</w:t>
      </w:r>
    </w:p>
    <w:p w:rsidR="00670DB9" w:rsidRPr="003C2A9F" w:rsidRDefault="00670DB9">
      <w:pPr>
        <w:rPr>
          <w:rFonts w:ascii="Georgia" w:hAnsi="Georgia"/>
          <w:sz w:val="22"/>
        </w:rPr>
      </w:pPr>
      <w:r w:rsidRPr="003C2A9F">
        <w:rPr>
          <w:rFonts w:ascii="Georgia" w:hAnsi="Georgia"/>
          <w:sz w:val="22"/>
        </w:rPr>
        <w:t>National Congress:  Pittsburg, PA: Aug. 20-23</w:t>
      </w:r>
    </w:p>
    <w:p w:rsidR="00670DB9" w:rsidRPr="003C2A9F" w:rsidRDefault="00670DB9">
      <w:pPr>
        <w:rPr>
          <w:rFonts w:ascii="Georgia" w:hAnsi="Georgia"/>
          <w:b/>
          <w:sz w:val="22"/>
        </w:rPr>
      </w:pPr>
    </w:p>
    <w:p w:rsidR="00670DB9" w:rsidRPr="003C2A9F" w:rsidRDefault="00670DB9">
      <w:pPr>
        <w:rPr>
          <w:rFonts w:ascii="Georgia" w:hAnsi="Georgia"/>
          <w:b/>
          <w:sz w:val="22"/>
        </w:rPr>
      </w:pPr>
      <w:r w:rsidRPr="003C2A9F">
        <w:rPr>
          <w:rFonts w:ascii="Georgia" w:hAnsi="Georgia"/>
          <w:b/>
          <w:sz w:val="22"/>
        </w:rPr>
        <w:t>JO and Training Camp Update:  Laurie Reid</w:t>
      </w:r>
    </w:p>
    <w:p w:rsidR="00670DB9" w:rsidRPr="003C2A9F" w:rsidRDefault="00670DB9">
      <w:pPr>
        <w:rPr>
          <w:rFonts w:ascii="Georgia" w:hAnsi="Georgia"/>
          <w:sz w:val="22"/>
        </w:rPr>
      </w:pPr>
      <w:r w:rsidRPr="003C2A9F">
        <w:rPr>
          <w:rFonts w:ascii="Georgia" w:hAnsi="Georgia"/>
          <w:sz w:val="22"/>
        </w:rPr>
        <w:t>2013 recap:</w:t>
      </w:r>
    </w:p>
    <w:p w:rsidR="00670DB9" w:rsidRPr="003C2A9F" w:rsidRDefault="00670DB9">
      <w:pPr>
        <w:rPr>
          <w:rFonts w:ascii="Georgia" w:hAnsi="Georgia"/>
          <w:sz w:val="22"/>
        </w:rPr>
      </w:pPr>
      <w:r w:rsidRPr="003C2A9F">
        <w:rPr>
          <w:rFonts w:ascii="Georgia" w:hAnsi="Georgia"/>
          <w:sz w:val="22"/>
        </w:rPr>
        <w:t>Super Camp:  180 gymnasts</w:t>
      </w:r>
    </w:p>
    <w:p w:rsidR="00670DB9" w:rsidRPr="003C2A9F" w:rsidRDefault="00670DB9">
      <w:pPr>
        <w:rPr>
          <w:rFonts w:ascii="Georgia" w:hAnsi="Georgia"/>
          <w:sz w:val="22"/>
        </w:rPr>
      </w:pPr>
      <w:r w:rsidRPr="003C2A9F">
        <w:rPr>
          <w:rFonts w:ascii="Georgia" w:hAnsi="Georgia"/>
          <w:sz w:val="22"/>
        </w:rPr>
        <w:t>High Tech:  65 gymnasts</w:t>
      </w:r>
    </w:p>
    <w:p w:rsidR="00670DB9" w:rsidRPr="003C2A9F" w:rsidRDefault="00670DB9">
      <w:pPr>
        <w:rPr>
          <w:rFonts w:ascii="Georgia" w:hAnsi="Georgia"/>
          <w:sz w:val="22"/>
        </w:rPr>
      </w:pPr>
    </w:p>
    <w:p w:rsidR="00670DB9" w:rsidRPr="003C2A9F" w:rsidRDefault="00670DB9">
      <w:pPr>
        <w:rPr>
          <w:rFonts w:ascii="Georgia" w:hAnsi="Georgia"/>
          <w:sz w:val="22"/>
        </w:rPr>
      </w:pPr>
      <w:r w:rsidRPr="003C2A9F">
        <w:rPr>
          <w:rFonts w:ascii="Georgia" w:hAnsi="Georgia"/>
          <w:sz w:val="22"/>
        </w:rPr>
        <w:t>2014 dates:</w:t>
      </w:r>
    </w:p>
    <w:p w:rsidR="00670DB9" w:rsidRPr="003C2A9F" w:rsidRDefault="00670DB9">
      <w:pPr>
        <w:rPr>
          <w:rFonts w:ascii="Georgia" w:hAnsi="Georgia"/>
          <w:sz w:val="22"/>
        </w:rPr>
      </w:pPr>
      <w:r w:rsidRPr="003C2A9F">
        <w:rPr>
          <w:rFonts w:ascii="Georgia" w:hAnsi="Georgia"/>
          <w:sz w:val="22"/>
        </w:rPr>
        <w:t>Nov 1/2:  Super camps: Oregon and Washington</w:t>
      </w:r>
    </w:p>
    <w:p w:rsidR="00670DB9" w:rsidRPr="003C2A9F" w:rsidRDefault="00670DB9">
      <w:pPr>
        <w:rPr>
          <w:rFonts w:ascii="Georgia" w:hAnsi="Georgia"/>
          <w:sz w:val="22"/>
        </w:rPr>
      </w:pPr>
      <w:r w:rsidRPr="003C2A9F">
        <w:rPr>
          <w:rFonts w:ascii="Georgia" w:hAnsi="Georgia"/>
          <w:sz w:val="22"/>
        </w:rPr>
        <w:t>Nov 15/16: High Tech: Washington</w:t>
      </w:r>
    </w:p>
    <w:p w:rsidR="00670DB9" w:rsidRPr="003C2A9F" w:rsidRDefault="00670DB9">
      <w:pPr>
        <w:rPr>
          <w:rFonts w:ascii="Georgia" w:hAnsi="Georgia"/>
          <w:b/>
          <w:sz w:val="22"/>
        </w:rPr>
      </w:pPr>
    </w:p>
    <w:p w:rsidR="00670DB9" w:rsidRPr="003C2A9F" w:rsidRDefault="00670DB9">
      <w:pPr>
        <w:rPr>
          <w:rFonts w:ascii="Georgia" w:hAnsi="Georgia"/>
          <w:b/>
          <w:sz w:val="22"/>
        </w:rPr>
      </w:pPr>
      <w:r w:rsidRPr="003C2A9F">
        <w:rPr>
          <w:rFonts w:ascii="Georgia" w:hAnsi="Georgia"/>
          <w:b/>
          <w:sz w:val="22"/>
        </w:rPr>
        <w:t>Judges selection for Regionals: Linda Mulvihill</w:t>
      </w:r>
    </w:p>
    <w:p w:rsidR="00670DB9" w:rsidRPr="003C2A9F" w:rsidRDefault="00670DB9">
      <w:pPr>
        <w:rPr>
          <w:rFonts w:ascii="Georgia" w:hAnsi="Georgia"/>
          <w:sz w:val="22"/>
        </w:rPr>
      </w:pPr>
      <w:r w:rsidRPr="003C2A9F">
        <w:rPr>
          <w:rFonts w:ascii="Georgia" w:hAnsi="Georgia"/>
          <w:sz w:val="22"/>
        </w:rPr>
        <w:t>Linda discussed the selection of judges for JO Nationals, Westerns, and Regionals.</w:t>
      </w:r>
    </w:p>
    <w:p w:rsidR="00670DB9" w:rsidRPr="003C2A9F" w:rsidRDefault="00670DB9">
      <w:pPr>
        <w:rPr>
          <w:rFonts w:ascii="Georgia" w:hAnsi="Georgia"/>
          <w:sz w:val="22"/>
        </w:rPr>
      </w:pPr>
      <w:r w:rsidRPr="003C2A9F">
        <w:rPr>
          <w:rFonts w:ascii="Georgia" w:hAnsi="Georgia"/>
          <w:sz w:val="22"/>
        </w:rPr>
        <w:t>Contracts will be sent out by December 10</w:t>
      </w:r>
      <w:r w:rsidRPr="003C2A9F">
        <w:rPr>
          <w:rFonts w:ascii="Georgia" w:hAnsi="Georgia"/>
          <w:sz w:val="22"/>
          <w:vertAlign w:val="superscript"/>
        </w:rPr>
        <w:t>th</w:t>
      </w:r>
      <w:r w:rsidRPr="003C2A9F">
        <w:rPr>
          <w:rFonts w:ascii="Georgia" w:hAnsi="Georgia"/>
          <w:sz w:val="22"/>
        </w:rPr>
        <w:t xml:space="preserve"> for Regionals.  State chairs need to have the selections for Regionals/Westerns/Nationals in to Linda Mulvihill by Oct. 1</w:t>
      </w:r>
      <w:r w:rsidRPr="003C2A9F">
        <w:rPr>
          <w:rFonts w:ascii="Georgia" w:hAnsi="Georgia"/>
          <w:sz w:val="22"/>
          <w:vertAlign w:val="superscript"/>
        </w:rPr>
        <w:t>st</w:t>
      </w:r>
      <w:r w:rsidRPr="003C2A9F">
        <w:rPr>
          <w:rFonts w:ascii="Georgia" w:hAnsi="Georgia"/>
          <w:sz w:val="22"/>
        </w:rPr>
        <w:t>, 2014 for the 2015 competitions.</w:t>
      </w:r>
    </w:p>
    <w:p w:rsidR="00670DB9" w:rsidRPr="003C2A9F" w:rsidRDefault="00670DB9">
      <w:pPr>
        <w:rPr>
          <w:rFonts w:ascii="Georgia" w:hAnsi="Georgia"/>
          <w:sz w:val="22"/>
        </w:rPr>
      </w:pPr>
      <w:r w:rsidRPr="003C2A9F">
        <w:rPr>
          <w:rFonts w:ascii="Georgia" w:hAnsi="Georgia"/>
          <w:sz w:val="22"/>
        </w:rPr>
        <w:t xml:space="preserve">2017: New National and Brevet Judges course eligibility form. </w:t>
      </w:r>
    </w:p>
    <w:p w:rsidR="00670DB9" w:rsidRPr="003C2A9F" w:rsidRDefault="00670DB9">
      <w:pPr>
        <w:rPr>
          <w:rFonts w:ascii="Georgia" w:hAnsi="Georgia"/>
          <w:sz w:val="22"/>
        </w:rPr>
      </w:pPr>
      <w:r w:rsidRPr="003C2A9F">
        <w:rPr>
          <w:rFonts w:ascii="Georgia" w:hAnsi="Georgia"/>
          <w:sz w:val="22"/>
        </w:rPr>
        <w:t>Ann Heppner discussed the requirement for regional and national judges to attend High Tech camp, Regional Congress or National Congress and made a suggestion to add more panel training for judges at High Tech Saturday morning.  USAG State Committees are recommended to financially help send judges to High Tech as needed (especially judges for regionals/nationals from outlying states).    Suggestion to add a level 10 gymnast clinic to Regional Congress, as well as Hot Shots.</w:t>
      </w:r>
    </w:p>
    <w:p w:rsidR="00670DB9" w:rsidRPr="003C2A9F" w:rsidRDefault="00670DB9">
      <w:pPr>
        <w:rPr>
          <w:rFonts w:ascii="Georgia" w:hAnsi="Georgia"/>
          <w:sz w:val="22"/>
        </w:rPr>
      </w:pPr>
    </w:p>
    <w:p w:rsidR="00670DB9" w:rsidRPr="003C2A9F" w:rsidRDefault="00670DB9">
      <w:pPr>
        <w:rPr>
          <w:rFonts w:ascii="Georgia" w:hAnsi="Georgia"/>
          <w:b/>
          <w:sz w:val="22"/>
        </w:rPr>
      </w:pPr>
      <w:r w:rsidRPr="003C2A9F">
        <w:rPr>
          <w:rFonts w:ascii="Georgia" w:hAnsi="Georgia"/>
          <w:b/>
          <w:sz w:val="22"/>
        </w:rPr>
        <w:t>Xcel Report: Dianne Palmer</w:t>
      </w:r>
    </w:p>
    <w:p w:rsidR="00670DB9" w:rsidRPr="003C2A9F" w:rsidRDefault="00670DB9">
      <w:pPr>
        <w:rPr>
          <w:rFonts w:ascii="Georgia" w:hAnsi="Georgia"/>
          <w:sz w:val="22"/>
        </w:rPr>
      </w:pPr>
      <w:r w:rsidRPr="003C2A9F">
        <w:rPr>
          <w:rFonts w:ascii="Georgia" w:hAnsi="Georgia"/>
          <w:sz w:val="22"/>
        </w:rPr>
        <w:t xml:space="preserve">There are currently 680 Xcel gymnasts in our region (compared to 350 last year).  Hosting a regional Xcel competition was discussed  but no decision was made at this time.  The new Xcel code should be out soon,  it is currently being proofed.  </w:t>
      </w:r>
    </w:p>
    <w:p w:rsidR="00670DB9" w:rsidRPr="003C2A9F" w:rsidRDefault="00670DB9">
      <w:pPr>
        <w:rPr>
          <w:rFonts w:ascii="Georgia" w:hAnsi="Georgia"/>
          <w:sz w:val="22"/>
        </w:rPr>
      </w:pPr>
    </w:p>
    <w:p w:rsidR="00670DB9" w:rsidRPr="003C2A9F" w:rsidRDefault="00670DB9">
      <w:pPr>
        <w:rPr>
          <w:rFonts w:ascii="Georgia" w:hAnsi="Georgia"/>
          <w:b/>
          <w:sz w:val="22"/>
        </w:rPr>
      </w:pPr>
      <w:r w:rsidRPr="003C2A9F">
        <w:rPr>
          <w:rFonts w:ascii="Georgia" w:hAnsi="Georgia"/>
          <w:b/>
          <w:sz w:val="22"/>
        </w:rPr>
        <w:t>Regional Bids:  Dates:  April 15-19, 2015</w:t>
      </w:r>
    </w:p>
    <w:p w:rsidR="00670DB9" w:rsidRPr="003C2A9F" w:rsidRDefault="00670DB9">
      <w:pPr>
        <w:rPr>
          <w:rFonts w:ascii="Georgia" w:hAnsi="Georgia"/>
          <w:sz w:val="22"/>
        </w:rPr>
      </w:pPr>
      <w:r w:rsidRPr="003C2A9F">
        <w:rPr>
          <w:rFonts w:ascii="Georgia" w:hAnsi="Georgia"/>
          <w:sz w:val="22"/>
        </w:rPr>
        <w:t xml:space="preserve">2 bids were received:  Gem State Gymnastics (Century Link Arena in Boise) and Emerald City Gymnastics (Greater Tacoma Convention and Trade Center): </w:t>
      </w:r>
    </w:p>
    <w:p w:rsidR="00670DB9" w:rsidRPr="003C2A9F" w:rsidRDefault="00670DB9">
      <w:pPr>
        <w:rPr>
          <w:rFonts w:ascii="Georgia" w:hAnsi="Georgia"/>
          <w:sz w:val="22"/>
        </w:rPr>
      </w:pPr>
      <w:r w:rsidRPr="003C2A9F">
        <w:rPr>
          <w:rFonts w:ascii="Georgia" w:hAnsi="Georgia"/>
          <w:sz w:val="22"/>
        </w:rPr>
        <w:t>Vote:  Awarded to Emerald City Gymnastics.</w:t>
      </w:r>
    </w:p>
    <w:p w:rsidR="00670DB9" w:rsidRPr="003C2A9F" w:rsidRDefault="00670DB9">
      <w:pPr>
        <w:rPr>
          <w:rFonts w:ascii="Georgia" w:hAnsi="Georgia"/>
          <w:b/>
          <w:sz w:val="22"/>
        </w:rPr>
      </w:pPr>
    </w:p>
    <w:p w:rsidR="00670DB9" w:rsidRPr="003C2A9F" w:rsidRDefault="00670DB9">
      <w:pPr>
        <w:rPr>
          <w:rFonts w:ascii="Georgia" w:hAnsi="Georgia"/>
          <w:b/>
          <w:sz w:val="22"/>
        </w:rPr>
      </w:pPr>
      <w:r w:rsidRPr="003C2A9F">
        <w:rPr>
          <w:rFonts w:ascii="Georgia" w:hAnsi="Georgia"/>
          <w:b/>
          <w:sz w:val="22"/>
        </w:rPr>
        <w:t>Web site:</w:t>
      </w:r>
    </w:p>
    <w:p w:rsidR="00670DB9" w:rsidRPr="003C2A9F" w:rsidRDefault="00670DB9">
      <w:pPr>
        <w:rPr>
          <w:rFonts w:ascii="Georgia" w:hAnsi="Georgia"/>
          <w:sz w:val="22"/>
        </w:rPr>
      </w:pPr>
      <w:r w:rsidRPr="003C2A9F">
        <w:rPr>
          <w:rFonts w:ascii="Georgia" w:hAnsi="Georgia"/>
          <w:sz w:val="22"/>
        </w:rPr>
        <w:t>Discussion regarding updating the regional web site and possibly changing web masters.</w:t>
      </w:r>
    </w:p>
    <w:p w:rsidR="00670DB9" w:rsidRPr="003C2A9F" w:rsidRDefault="00670DB9">
      <w:pPr>
        <w:rPr>
          <w:rFonts w:ascii="Georgia" w:hAnsi="Georgia"/>
          <w:sz w:val="22"/>
        </w:rPr>
      </w:pPr>
    </w:p>
    <w:p w:rsidR="00670DB9" w:rsidRPr="003C2A9F" w:rsidRDefault="00670DB9">
      <w:pPr>
        <w:rPr>
          <w:rFonts w:ascii="Georgia" w:hAnsi="Georgia"/>
          <w:b/>
          <w:sz w:val="22"/>
        </w:rPr>
      </w:pPr>
      <w:r w:rsidRPr="003C2A9F">
        <w:rPr>
          <w:rFonts w:ascii="Georgia" w:hAnsi="Georgia"/>
          <w:b/>
          <w:sz w:val="22"/>
        </w:rPr>
        <w:t>International Trip:</w:t>
      </w:r>
    </w:p>
    <w:p w:rsidR="00670DB9" w:rsidRPr="003C2A9F" w:rsidRDefault="00670DB9">
      <w:pPr>
        <w:rPr>
          <w:rFonts w:ascii="Georgia" w:hAnsi="Georgia"/>
          <w:sz w:val="22"/>
        </w:rPr>
      </w:pPr>
      <w:r w:rsidRPr="003C2A9F">
        <w:rPr>
          <w:rFonts w:ascii="Georgia" w:hAnsi="Georgia"/>
          <w:sz w:val="22"/>
        </w:rPr>
        <w:t>The top 10 level 10 gymnnasts from regionals qualify to be asked to the International trip.  If a gymnast declines the invitation, an alternate will be asked to replace her down to the 20</w:t>
      </w:r>
      <w:r w:rsidRPr="003C2A9F">
        <w:rPr>
          <w:rFonts w:ascii="Georgia" w:hAnsi="Georgia"/>
          <w:sz w:val="22"/>
          <w:vertAlign w:val="superscript"/>
        </w:rPr>
        <w:t>th</w:t>
      </w:r>
      <w:r w:rsidRPr="003C2A9F">
        <w:rPr>
          <w:rFonts w:ascii="Georgia" w:hAnsi="Georgia"/>
          <w:sz w:val="22"/>
        </w:rPr>
        <w:t xml:space="preserve"> position.  </w:t>
      </w:r>
    </w:p>
    <w:p w:rsidR="00670DB9" w:rsidRPr="003C2A9F" w:rsidRDefault="00670DB9">
      <w:pPr>
        <w:rPr>
          <w:rFonts w:ascii="Georgia" w:hAnsi="Georgia"/>
          <w:sz w:val="22"/>
        </w:rPr>
      </w:pPr>
      <w:r w:rsidRPr="003C2A9F">
        <w:rPr>
          <w:rFonts w:ascii="Georgia" w:hAnsi="Georgia"/>
          <w:sz w:val="22"/>
        </w:rPr>
        <w:t>Possible sites for 2014 include Guatemala and Japan.  Funding from the region will be approximately$500 per athlete  (depending on the financial status of our regional office at the time). The region also pays for one regional representative to act as the delegation leader.</w:t>
      </w:r>
    </w:p>
    <w:p w:rsidR="00670DB9" w:rsidRPr="003C2A9F" w:rsidRDefault="00670DB9">
      <w:pPr>
        <w:rPr>
          <w:rFonts w:ascii="Georgia" w:hAnsi="Georgia"/>
          <w:sz w:val="22"/>
        </w:rPr>
      </w:pPr>
    </w:p>
    <w:p w:rsidR="00670DB9" w:rsidRPr="003C2A9F" w:rsidRDefault="00670DB9">
      <w:pPr>
        <w:rPr>
          <w:rFonts w:ascii="Georgia" w:hAnsi="Georgia"/>
          <w:b/>
          <w:sz w:val="22"/>
        </w:rPr>
      </w:pPr>
      <w:r w:rsidRPr="003C2A9F">
        <w:rPr>
          <w:rFonts w:ascii="Georgia" w:hAnsi="Georgia"/>
          <w:b/>
          <w:sz w:val="22"/>
        </w:rPr>
        <w:t>State issues:</w:t>
      </w:r>
    </w:p>
    <w:p w:rsidR="00670DB9" w:rsidRPr="003C2A9F" w:rsidRDefault="00670DB9">
      <w:pPr>
        <w:rPr>
          <w:rFonts w:ascii="Georgia" w:hAnsi="Georgia"/>
          <w:sz w:val="22"/>
        </w:rPr>
      </w:pPr>
      <w:r w:rsidRPr="003C2A9F">
        <w:rPr>
          <w:rFonts w:ascii="Georgia" w:hAnsi="Georgia"/>
          <w:sz w:val="22"/>
        </w:rPr>
        <w:t>USA Gymnastics has asked the states/regions to monitor the legislatures regarding the monitoring of trampoline activities.  We need to make sure that the wording of any legislation does not affect gymnastics clubs.</w:t>
      </w:r>
    </w:p>
    <w:p w:rsidR="00670DB9" w:rsidRPr="003C2A9F" w:rsidRDefault="00670DB9">
      <w:pPr>
        <w:rPr>
          <w:rFonts w:ascii="Georgia" w:hAnsi="Georgia"/>
          <w:sz w:val="22"/>
        </w:rPr>
      </w:pPr>
    </w:p>
    <w:p w:rsidR="00670DB9" w:rsidRPr="003C2A9F" w:rsidRDefault="00670DB9">
      <w:pPr>
        <w:rPr>
          <w:rFonts w:ascii="Georgia" w:hAnsi="Georgia"/>
          <w:sz w:val="22"/>
        </w:rPr>
      </w:pPr>
      <w:r w:rsidRPr="003C2A9F">
        <w:rPr>
          <w:rFonts w:ascii="Georgia" w:hAnsi="Georgia"/>
          <w:sz w:val="22"/>
        </w:rPr>
        <w:t>For sanctioned meets, gymnasts listed as “pending” are OK to compete at this time (fall 2013).</w:t>
      </w:r>
    </w:p>
    <w:p w:rsidR="00670DB9" w:rsidRPr="003C2A9F" w:rsidRDefault="00670DB9">
      <w:pPr>
        <w:rPr>
          <w:rFonts w:ascii="Georgia" w:hAnsi="Georgia"/>
          <w:sz w:val="22"/>
        </w:rPr>
      </w:pPr>
    </w:p>
    <w:p w:rsidR="00670DB9" w:rsidRPr="003C2A9F" w:rsidRDefault="00670DB9">
      <w:pPr>
        <w:rPr>
          <w:rFonts w:ascii="Georgia" w:hAnsi="Georgia"/>
          <w:sz w:val="22"/>
        </w:rPr>
      </w:pPr>
      <w:r w:rsidRPr="003C2A9F">
        <w:rPr>
          <w:rFonts w:ascii="Georgia" w:hAnsi="Georgia"/>
          <w:sz w:val="22"/>
        </w:rPr>
        <w:t>Regional entry fee:  For 2015 will be determined using the formula in the R and P.</w:t>
      </w:r>
    </w:p>
    <w:p w:rsidR="00670DB9" w:rsidRPr="003C2A9F" w:rsidRDefault="00670DB9">
      <w:pPr>
        <w:rPr>
          <w:rFonts w:ascii="Georgia" w:hAnsi="Georgia"/>
          <w:sz w:val="22"/>
        </w:rPr>
      </w:pPr>
    </w:p>
    <w:p w:rsidR="00670DB9" w:rsidRPr="003C2A9F" w:rsidRDefault="00670DB9">
      <w:pPr>
        <w:rPr>
          <w:rFonts w:ascii="Georgia" w:hAnsi="Georgia"/>
          <w:sz w:val="22"/>
        </w:rPr>
      </w:pPr>
      <w:r w:rsidRPr="003C2A9F">
        <w:rPr>
          <w:rFonts w:ascii="Georgia" w:hAnsi="Georgia"/>
          <w:sz w:val="22"/>
        </w:rPr>
        <w:t>2015 Regional Congress:  August 28-30, 2015 (possibly at the MAC in Portland, OR)</w:t>
      </w:r>
    </w:p>
    <w:p w:rsidR="00670DB9" w:rsidRPr="003C2A9F" w:rsidRDefault="00670DB9">
      <w:pPr>
        <w:rPr>
          <w:rFonts w:ascii="Georgia" w:hAnsi="Georgia"/>
          <w:sz w:val="22"/>
        </w:rPr>
      </w:pPr>
    </w:p>
    <w:p w:rsidR="00670DB9" w:rsidRPr="003C2A9F" w:rsidRDefault="00670DB9">
      <w:pPr>
        <w:rPr>
          <w:rFonts w:ascii="Georgia" w:hAnsi="Georgia"/>
          <w:sz w:val="22"/>
        </w:rPr>
      </w:pPr>
      <w:r w:rsidRPr="003C2A9F">
        <w:rPr>
          <w:rFonts w:ascii="Georgia" w:hAnsi="Georgia"/>
          <w:sz w:val="22"/>
        </w:rPr>
        <w:t>Meeting adjourned: 9:00pm</w:t>
      </w:r>
    </w:p>
    <w:p w:rsidR="00670DB9" w:rsidRPr="003C2A9F" w:rsidRDefault="00670DB9">
      <w:pPr>
        <w:rPr>
          <w:rFonts w:ascii="Georgia" w:hAnsi="Georgia"/>
          <w:sz w:val="22"/>
        </w:rPr>
      </w:pPr>
    </w:p>
    <w:p w:rsidR="00670DB9" w:rsidRPr="003C2A9F" w:rsidRDefault="00670DB9">
      <w:pPr>
        <w:rPr>
          <w:rFonts w:ascii="Georgia" w:hAnsi="Georgia"/>
          <w:sz w:val="22"/>
        </w:rPr>
      </w:pPr>
      <w:r w:rsidRPr="003C2A9F">
        <w:rPr>
          <w:rFonts w:ascii="Georgia" w:hAnsi="Georgia"/>
          <w:sz w:val="22"/>
        </w:rPr>
        <w:t>Respectfully submitted,</w:t>
      </w:r>
    </w:p>
    <w:p w:rsidR="00670DB9" w:rsidRPr="003C2A9F" w:rsidRDefault="00670DB9">
      <w:pPr>
        <w:rPr>
          <w:rFonts w:ascii="Georgia" w:hAnsi="Georgia"/>
          <w:sz w:val="22"/>
        </w:rPr>
      </w:pPr>
      <w:r w:rsidRPr="003C2A9F">
        <w:rPr>
          <w:rFonts w:ascii="Georgia" w:hAnsi="Georgia"/>
          <w:sz w:val="22"/>
        </w:rPr>
        <w:t>Patti Gable</w:t>
      </w:r>
      <w:bookmarkStart w:id="0" w:name="_GoBack"/>
      <w:bookmarkEnd w:id="0"/>
    </w:p>
    <w:p w:rsidR="00670DB9" w:rsidRPr="003C2A9F" w:rsidRDefault="00670DB9">
      <w:pPr>
        <w:rPr>
          <w:rFonts w:ascii="Georgia" w:hAnsi="Georgia"/>
          <w:sz w:val="40"/>
        </w:rPr>
      </w:pPr>
    </w:p>
    <w:p w:rsidR="00670DB9" w:rsidRDefault="00670DB9">
      <w:pPr>
        <w:rPr>
          <w:sz w:val="40"/>
        </w:rPr>
      </w:pPr>
    </w:p>
    <w:p w:rsidR="00670DB9" w:rsidRDefault="00670DB9">
      <w:pPr>
        <w:rPr>
          <w:sz w:val="40"/>
        </w:rPr>
      </w:pPr>
    </w:p>
    <w:p w:rsidR="00670DB9" w:rsidRPr="00C46915" w:rsidRDefault="00670DB9">
      <w:pPr>
        <w:rPr>
          <w:sz w:val="40"/>
        </w:rPr>
      </w:pPr>
    </w:p>
    <w:p w:rsidR="00670DB9" w:rsidRDefault="00670DB9">
      <w:pPr>
        <w:rPr>
          <w:sz w:val="40"/>
        </w:rPr>
      </w:pPr>
    </w:p>
    <w:p w:rsidR="00670DB9" w:rsidRPr="00C46915" w:rsidRDefault="00670DB9">
      <w:pPr>
        <w:rPr>
          <w:sz w:val="40"/>
        </w:rPr>
      </w:pPr>
    </w:p>
    <w:p w:rsidR="00670DB9" w:rsidRDefault="00670DB9">
      <w:pPr>
        <w:rPr>
          <w:b/>
          <w:sz w:val="40"/>
        </w:rPr>
      </w:pPr>
    </w:p>
    <w:p w:rsidR="00670DB9" w:rsidRDefault="00670DB9">
      <w:pPr>
        <w:rPr>
          <w:b/>
          <w:sz w:val="40"/>
        </w:rPr>
      </w:pPr>
    </w:p>
    <w:p w:rsidR="00670DB9" w:rsidRDefault="00670DB9">
      <w:pPr>
        <w:rPr>
          <w:b/>
          <w:sz w:val="40"/>
        </w:rPr>
      </w:pPr>
    </w:p>
    <w:p w:rsidR="00670DB9" w:rsidRDefault="00670DB9">
      <w:pPr>
        <w:rPr>
          <w:b/>
          <w:sz w:val="40"/>
        </w:rPr>
      </w:pPr>
    </w:p>
    <w:p w:rsidR="00670DB9" w:rsidRDefault="00670DB9">
      <w:pPr>
        <w:rPr>
          <w:b/>
          <w:sz w:val="40"/>
        </w:rPr>
      </w:pPr>
    </w:p>
    <w:p w:rsidR="00670DB9" w:rsidRDefault="00670DB9">
      <w:pPr>
        <w:rPr>
          <w:b/>
          <w:sz w:val="40"/>
        </w:rPr>
      </w:pPr>
    </w:p>
    <w:p w:rsidR="00670DB9" w:rsidRPr="0086602B" w:rsidRDefault="00670DB9">
      <w:pPr>
        <w:rPr>
          <w:b/>
          <w:sz w:val="40"/>
        </w:rPr>
      </w:pPr>
    </w:p>
    <w:p w:rsidR="00670DB9" w:rsidRDefault="00670DB9">
      <w:pPr>
        <w:rPr>
          <w:b/>
          <w:sz w:val="40"/>
        </w:rPr>
      </w:pPr>
    </w:p>
    <w:p w:rsidR="00670DB9" w:rsidRDefault="00670DB9">
      <w:pPr>
        <w:rPr>
          <w:b/>
          <w:sz w:val="40"/>
        </w:rPr>
      </w:pPr>
    </w:p>
    <w:p w:rsidR="00670DB9" w:rsidRPr="007B37AD" w:rsidRDefault="00670DB9">
      <w:pPr>
        <w:rPr>
          <w:b/>
          <w:sz w:val="40"/>
        </w:rPr>
      </w:pPr>
    </w:p>
    <w:p w:rsidR="00670DB9" w:rsidRDefault="00670DB9">
      <w:pPr>
        <w:rPr>
          <w:sz w:val="40"/>
        </w:rPr>
      </w:pPr>
    </w:p>
    <w:p w:rsidR="00670DB9" w:rsidRDefault="00670DB9">
      <w:pPr>
        <w:rPr>
          <w:sz w:val="40"/>
        </w:rPr>
      </w:pPr>
    </w:p>
    <w:p w:rsidR="00670DB9" w:rsidRDefault="00670DB9">
      <w:pPr>
        <w:rPr>
          <w:sz w:val="40"/>
        </w:rPr>
      </w:pPr>
    </w:p>
    <w:p w:rsidR="00670DB9" w:rsidRDefault="00670DB9">
      <w:pPr>
        <w:rPr>
          <w:sz w:val="40"/>
        </w:rPr>
      </w:pPr>
    </w:p>
    <w:p w:rsidR="00670DB9" w:rsidRPr="00854119" w:rsidRDefault="00670DB9">
      <w:pPr>
        <w:rPr>
          <w:sz w:val="40"/>
          <w:vertAlign w:val="subscript"/>
        </w:rPr>
      </w:pPr>
    </w:p>
    <w:sectPr w:rsidR="00670DB9" w:rsidRPr="00854119" w:rsidSect="00493DBC">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Times New Roman">
    <w:altName w:val="Lucida Sans Unicode"/>
    <w:panose1 w:val="020206030504050203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Lucida Grande">
    <w:charset w:val="00"/>
    <w:family w:val="auto"/>
    <w:pitch w:val="variable"/>
    <w:sig w:usb0="03000000" w:usb1="00000000" w:usb2="00000000" w:usb3="00000000" w:csb0="00000001" w:csb1="00000000"/>
  </w:font>
  <w:font w:name="Georgia">
    <w:panose1 w:val="02040502050405020303"/>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TrackMoves/>
  <w:defaultTabStop w:val="720"/>
  <w:doNotHyphenateCaps/>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4119"/>
    <w:rsid w:val="00102FF2"/>
    <w:rsid w:val="00227B8D"/>
    <w:rsid w:val="002677FD"/>
    <w:rsid w:val="002C11A4"/>
    <w:rsid w:val="00367FA8"/>
    <w:rsid w:val="00370A47"/>
    <w:rsid w:val="003C2A9F"/>
    <w:rsid w:val="004233C8"/>
    <w:rsid w:val="00441E31"/>
    <w:rsid w:val="00493DBC"/>
    <w:rsid w:val="00503EB0"/>
    <w:rsid w:val="006021CE"/>
    <w:rsid w:val="00670DB9"/>
    <w:rsid w:val="006C1927"/>
    <w:rsid w:val="007646D2"/>
    <w:rsid w:val="0077046F"/>
    <w:rsid w:val="00792E07"/>
    <w:rsid w:val="007B37AD"/>
    <w:rsid w:val="00854119"/>
    <w:rsid w:val="0086602B"/>
    <w:rsid w:val="008924E4"/>
    <w:rsid w:val="00934BDB"/>
    <w:rsid w:val="009C2988"/>
    <w:rsid w:val="00AA195F"/>
    <w:rsid w:val="00C46915"/>
    <w:rsid w:val="00CD5D1A"/>
    <w:rsid w:val="00D3631A"/>
    <w:rsid w:val="00DF4F24"/>
    <w:rsid w:val="00E84D1E"/>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1A4"/>
    <w:rPr>
      <w:sz w:val="24"/>
      <w:szCs w:val="24"/>
    </w:rPr>
  </w:style>
  <w:style w:type="paragraph" w:styleId="Heading1">
    <w:name w:val="heading 1"/>
    <w:basedOn w:val="Normal"/>
    <w:next w:val="Normal"/>
    <w:link w:val="Heading1Char"/>
    <w:uiPriority w:val="99"/>
    <w:qFormat/>
    <w:rsid w:val="003C2A9F"/>
    <w:pPr>
      <w:keepNext/>
      <w:spacing w:before="240" w:after="60"/>
      <w:outlineLvl w:val="0"/>
    </w:pPr>
    <w:rPr>
      <w:rFonts w:ascii="Arial" w:hAnsi="Arial"/>
      <w:b/>
      <w:kern w:val="32"/>
      <w:sz w:val="32"/>
      <w:szCs w:val="32"/>
    </w:rPr>
  </w:style>
  <w:style w:type="paragraph" w:styleId="Heading2">
    <w:name w:val="heading 2"/>
    <w:basedOn w:val="Normal"/>
    <w:next w:val="Normal"/>
    <w:link w:val="Heading2Char"/>
    <w:uiPriority w:val="99"/>
    <w:qFormat/>
    <w:rsid w:val="003C2A9F"/>
    <w:pPr>
      <w:keepNext/>
      <w:spacing w:before="240" w:after="60"/>
      <w:outlineLvl w:val="1"/>
    </w:pPr>
    <w:rPr>
      <w:rFonts w:ascii="Arial" w:hAnsi="Arial"/>
      <w:b/>
      <w:i/>
      <w:sz w:val="28"/>
      <w:szCs w:val="28"/>
    </w:rPr>
  </w:style>
  <w:style w:type="paragraph" w:styleId="Heading3">
    <w:name w:val="heading 3"/>
    <w:basedOn w:val="Normal"/>
    <w:next w:val="Normal"/>
    <w:link w:val="Heading3Char"/>
    <w:uiPriority w:val="99"/>
    <w:qFormat/>
    <w:rsid w:val="003C2A9F"/>
    <w:pPr>
      <w:keepNext/>
      <w:spacing w:before="240" w:after="60"/>
      <w:outlineLvl w:val="2"/>
    </w:pPr>
    <w:rPr>
      <w:rFonts w:ascii="Arial" w:hAnsi="Arial"/>
      <w:b/>
      <w:sz w:val="26"/>
      <w:szCs w:val="26"/>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4233C8"/>
    <w:rPr>
      <w:rFonts w:ascii="Calibri" w:hAnsi="Calibri" w:cs="Times New Roman"/>
      <w:b/>
      <w:bCs/>
      <w:kern w:val="32"/>
      <w:sz w:val="32"/>
    </w:rPr>
  </w:style>
  <w:style w:type="character" w:customStyle="1" w:styleId="Heading2Char">
    <w:name w:val="Heading 2 Char"/>
    <w:basedOn w:val="DefaultParagraphFont"/>
    <w:link w:val="Heading2"/>
    <w:uiPriority w:val="99"/>
    <w:semiHidden/>
    <w:rsid w:val="004233C8"/>
    <w:rPr>
      <w:rFonts w:ascii="Calibri" w:hAnsi="Calibri" w:cs="Times New Roman"/>
      <w:b/>
      <w:bCs/>
      <w:i/>
      <w:iCs/>
      <w:sz w:val="28"/>
    </w:rPr>
  </w:style>
  <w:style w:type="character" w:customStyle="1" w:styleId="Heading3Char">
    <w:name w:val="Heading 3 Char"/>
    <w:basedOn w:val="DefaultParagraphFont"/>
    <w:link w:val="Heading3"/>
    <w:uiPriority w:val="99"/>
    <w:semiHidden/>
    <w:rsid w:val="004233C8"/>
    <w:rPr>
      <w:rFonts w:ascii="Calibri" w:hAnsi="Calibri" w:cs="Times New Roman"/>
      <w:b/>
      <w:bCs/>
      <w:sz w:val="26"/>
    </w:rPr>
  </w:style>
  <w:style w:type="character" w:styleId="PlaceholderText">
    <w:name w:val="Placeholder Text"/>
    <w:basedOn w:val="DefaultParagraphFont"/>
    <w:uiPriority w:val="99"/>
    <w:semiHidden/>
    <w:rsid w:val="00854119"/>
    <w:rPr>
      <w:rFonts w:cs="Times New Roman"/>
      <w:color w:val="808080"/>
    </w:rPr>
  </w:style>
  <w:style w:type="paragraph" w:styleId="BalloonText">
    <w:name w:val="Balloon Text"/>
    <w:basedOn w:val="Normal"/>
    <w:link w:val="BalloonTextChar"/>
    <w:uiPriority w:val="99"/>
    <w:semiHidden/>
    <w:rsid w:val="008541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54119"/>
    <w:rPr>
      <w:rFonts w:ascii="Lucida Grande" w:hAnsi="Lucida Grande" w:cs="Times New Roman"/>
      <w:sz w:val="18"/>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535</Words>
  <Characters>3052</Characters>
  <Application>Microsoft Macintosh Word</Application>
  <DocSecurity>0</DocSecurity>
  <Lines>0</Lines>
  <Paragraphs>0</Paragraphs>
  <ScaleCrop>false</ScaleCrop>
  <Company>TJH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Gymnastics Region 2 Committee Meeting</dc:title>
  <dc:subject/>
  <dc:creator>Kirann Gable</dc:creator>
  <cp:keywords/>
  <cp:lastModifiedBy>Marguerite Doxtator</cp:lastModifiedBy>
  <cp:revision>2</cp:revision>
  <dcterms:created xsi:type="dcterms:W3CDTF">2014-09-15T13:57:00Z</dcterms:created>
  <dcterms:modified xsi:type="dcterms:W3CDTF">2014-09-15T13:57:00Z</dcterms:modified>
</cp:coreProperties>
</file>