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3BE65" w14:textId="0896154F" w:rsidR="002E699A" w:rsidRDefault="00ED5E4E">
      <w:r>
        <w:rPr>
          <w:noProof/>
        </w:rPr>
        <w:drawing>
          <wp:inline distT="0" distB="0" distL="0" distR="0" wp14:anchorId="68CE0C26" wp14:editId="005A5736">
            <wp:extent cx="914400" cy="722630"/>
            <wp:effectExtent l="0" t="0" r="0" b="0"/>
            <wp:docPr id="1" name="Picture 1" descr="GYMNASTICS/Xcel%20logo%202015%20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NASTICS/Xcel%20logo%202015%20%20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39734A">
        <w:rPr>
          <w:sz w:val="28"/>
          <w:szCs w:val="28"/>
        </w:rPr>
        <w:t xml:space="preserve">    </w:t>
      </w:r>
      <w:r w:rsidRPr="00ED5E4E">
        <w:rPr>
          <w:sz w:val="28"/>
          <w:szCs w:val="28"/>
        </w:rPr>
        <w:t xml:space="preserve"> </w:t>
      </w:r>
      <w:r w:rsidR="006E688C" w:rsidRPr="00ED5E4E">
        <w:rPr>
          <w:sz w:val="28"/>
          <w:szCs w:val="28"/>
        </w:rPr>
        <w:t xml:space="preserve">Region 2 </w:t>
      </w:r>
      <w:r w:rsidR="00500317" w:rsidRPr="00ED5E4E">
        <w:rPr>
          <w:sz w:val="28"/>
          <w:szCs w:val="28"/>
        </w:rPr>
        <w:t xml:space="preserve">Xcel </w:t>
      </w:r>
      <w:r w:rsidR="006E688C" w:rsidRPr="00ED5E4E">
        <w:rPr>
          <w:sz w:val="28"/>
          <w:szCs w:val="28"/>
        </w:rPr>
        <w:t>N</w:t>
      </w:r>
      <w:r w:rsidR="00500317" w:rsidRPr="00ED5E4E">
        <w:rPr>
          <w:sz w:val="28"/>
          <w:szCs w:val="28"/>
        </w:rPr>
        <w:t>ewsletter</w:t>
      </w:r>
      <w:r w:rsidR="006E688C" w:rsidRPr="00ED5E4E">
        <w:rPr>
          <w:sz w:val="28"/>
          <w:szCs w:val="28"/>
        </w:rPr>
        <w:t xml:space="preserve"> – January 2017</w:t>
      </w:r>
    </w:p>
    <w:p w14:paraId="384BF6CD" w14:textId="77777777" w:rsidR="00500317" w:rsidRDefault="00500317"/>
    <w:p w14:paraId="5547FA50" w14:textId="77777777" w:rsidR="00500317" w:rsidRDefault="00500317"/>
    <w:p w14:paraId="455ABD82" w14:textId="20DFE43F" w:rsidR="00500317" w:rsidRDefault="00500317">
      <w:r>
        <w:t>Hello and Happy New Year.   I hope this newsletter will be informative to coaches and judges as we start off the 2017 Xcel competit</w:t>
      </w:r>
      <w:r w:rsidR="001735E6">
        <w:t>ive</w:t>
      </w:r>
      <w:r>
        <w:t xml:space="preserve"> season.   </w:t>
      </w:r>
      <w:r w:rsidR="00364249">
        <w:t>Don’t hesitate to contact me when you have questions.</w:t>
      </w:r>
    </w:p>
    <w:p w14:paraId="57C2AB35" w14:textId="77777777" w:rsidR="00564019" w:rsidRDefault="00564019" w:rsidP="00CA0E75"/>
    <w:p w14:paraId="00EF5DD7" w14:textId="09DE6A41" w:rsidR="00CA0E75" w:rsidRDefault="00564019" w:rsidP="00CA0E75">
      <w:r>
        <w:t>REGION 2 Xcel athletes:</w:t>
      </w:r>
      <w:r w:rsidR="00500317">
        <w:t xml:space="preserve">  </w:t>
      </w:r>
      <w:r>
        <w:t>The chart below</w:t>
      </w:r>
      <w:r w:rsidR="00500317">
        <w:t xml:space="preserve"> shows the </w:t>
      </w:r>
      <w:r w:rsidR="00726481">
        <w:t xml:space="preserve">December 30, 2016 </w:t>
      </w:r>
      <w:r w:rsidR="00500317">
        <w:t xml:space="preserve">count of registered Xcel athletes by state.   It is exciting how </w:t>
      </w:r>
      <w:r w:rsidR="001735E6">
        <w:t xml:space="preserve">much </w:t>
      </w:r>
      <w:r w:rsidR="00500317">
        <w:t>the program has grown</w:t>
      </w:r>
      <w:r w:rsidR="00580362">
        <w:t xml:space="preserve"> - </w:t>
      </w:r>
      <w:r w:rsidR="00500317">
        <w:t xml:space="preserve"> </w:t>
      </w:r>
      <w:r w:rsidR="00726481">
        <w:t xml:space="preserve">from 800 athletes in spring of 2014, to the current </w:t>
      </w:r>
      <w:r w:rsidR="00580362">
        <w:t xml:space="preserve">count of </w:t>
      </w:r>
      <w:r w:rsidR="00726481">
        <w:t>2033.</w:t>
      </w:r>
      <w:r w:rsidR="003A2ADA">
        <w:t xml:space="preserve"> </w:t>
      </w:r>
    </w:p>
    <w:p w14:paraId="197CC0DD" w14:textId="17B474BE" w:rsidR="00CA0E75" w:rsidRDefault="00CA0E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983"/>
      </w:tblGrid>
      <w:tr w:rsidR="00ED5E4E" w:rsidRPr="00364249" w14:paraId="7A672659" w14:textId="77777777" w:rsidTr="00ED5E4E">
        <w:tc>
          <w:tcPr>
            <w:tcW w:w="4675" w:type="dxa"/>
          </w:tcPr>
          <w:p w14:paraId="1CC7FE12" w14:textId="764D9DCE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Washington</w:t>
            </w:r>
          </w:p>
        </w:tc>
        <w:tc>
          <w:tcPr>
            <w:tcW w:w="983" w:type="dxa"/>
          </w:tcPr>
          <w:p w14:paraId="3F6AAC77" w14:textId="58563A8F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1046</w:t>
            </w:r>
          </w:p>
        </w:tc>
      </w:tr>
      <w:tr w:rsidR="00ED5E4E" w:rsidRPr="00364249" w14:paraId="5BE8460C" w14:textId="77777777" w:rsidTr="00ED5E4E">
        <w:tc>
          <w:tcPr>
            <w:tcW w:w="4675" w:type="dxa"/>
          </w:tcPr>
          <w:p w14:paraId="62370B5B" w14:textId="1AABD2E9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Idaho</w:t>
            </w:r>
          </w:p>
        </w:tc>
        <w:tc>
          <w:tcPr>
            <w:tcW w:w="983" w:type="dxa"/>
          </w:tcPr>
          <w:p w14:paraId="74BB98F8" w14:textId="7F11537E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563</w:t>
            </w:r>
          </w:p>
        </w:tc>
      </w:tr>
      <w:tr w:rsidR="00ED5E4E" w:rsidRPr="00364249" w14:paraId="44513E93" w14:textId="77777777" w:rsidTr="00ED5E4E">
        <w:tc>
          <w:tcPr>
            <w:tcW w:w="4675" w:type="dxa"/>
          </w:tcPr>
          <w:p w14:paraId="78D4202F" w14:textId="4CC6FDD9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Oregon</w:t>
            </w:r>
          </w:p>
        </w:tc>
        <w:tc>
          <w:tcPr>
            <w:tcW w:w="983" w:type="dxa"/>
          </w:tcPr>
          <w:p w14:paraId="7CE3A581" w14:textId="56BCF6EB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345</w:t>
            </w:r>
          </w:p>
        </w:tc>
      </w:tr>
      <w:tr w:rsidR="00ED5E4E" w:rsidRPr="00364249" w14:paraId="5AFAF7B2" w14:textId="77777777" w:rsidTr="00ED5E4E">
        <w:tc>
          <w:tcPr>
            <w:tcW w:w="4675" w:type="dxa"/>
          </w:tcPr>
          <w:p w14:paraId="7BDA58DA" w14:textId="0905596F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Montana</w:t>
            </w:r>
          </w:p>
        </w:tc>
        <w:tc>
          <w:tcPr>
            <w:tcW w:w="983" w:type="dxa"/>
          </w:tcPr>
          <w:p w14:paraId="028FA008" w14:textId="2A596FD0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54</w:t>
            </w:r>
          </w:p>
        </w:tc>
      </w:tr>
      <w:tr w:rsidR="00ED5E4E" w:rsidRPr="00364249" w14:paraId="11DBFC12" w14:textId="77777777" w:rsidTr="0039734A">
        <w:trPr>
          <w:trHeight w:val="323"/>
        </w:trPr>
        <w:tc>
          <w:tcPr>
            <w:tcW w:w="4675" w:type="dxa"/>
          </w:tcPr>
          <w:p w14:paraId="68FD489F" w14:textId="2D44A482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Hawaii</w:t>
            </w:r>
          </w:p>
        </w:tc>
        <w:tc>
          <w:tcPr>
            <w:tcW w:w="983" w:type="dxa"/>
          </w:tcPr>
          <w:p w14:paraId="57D7EE40" w14:textId="44233B41" w:rsidR="00CA0E75" w:rsidRPr="00364249" w:rsidRDefault="00CA0E75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25</w:t>
            </w:r>
          </w:p>
        </w:tc>
      </w:tr>
      <w:tr w:rsidR="00ED5E4E" w:rsidRPr="00364249" w14:paraId="236F6FD3" w14:textId="77777777" w:rsidTr="00ED5E4E">
        <w:tc>
          <w:tcPr>
            <w:tcW w:w="4675" w:type="dxa"/>
          </w:tcPr>
          <w:p w14:paraId="3F620AD1" w14:textId="1DB97F22" w:rsidR="00CA0E75" w:rsidRPr="00364249" w:rsidRDefault="009E061B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Alaska</w:t>
            </w:r>
          </w:p>
        </w:tc>
        <w:tc>
          <w:tcPr>
            <w:tcW w:w="983" w:type="dxa"/>
          </w:tcPr>
          <w:p w14:paraId="2F45CA52" w14:textId="704EEEF9" w:rsidR="00CA0E75" w:rsidRPr="00364249" w:rsidRDefault="009E061B">
            <w:pPr>
              <w:rPr>
                <w:sz w:val="20"/>
                <w:szCs w:val="20"/>
              </w:rPr>
            </w:pPr>
            <w:r w:rsidRPr="00364249">
              <w:rPr>
                <w:sz w:val="20"/>
                <w:szCs w:val="20"/>
              </w:rPr>
              <w:t>0</w:t>
            </w:r>
          </w:p>
        </w:tc>
      </w:tr>
    </w:tbl>
    <w:p w14:paraId="1A4627E0" w14:textId="77777777" w:rsidR="00500317" w:rsidRDefault="00500317"/>
    <w:p w14:paraId="0E783F25" w14:textId="36636F18" w:rsidR="00C221B1" w:rsidRDefault="00C221B1">
      <w:r w:rsidRPr="00C221B1">
        <w:rPr>
          <w:b/>
          <w:color w:val="FF0000"/>
        </w:rPr>
        <w:t xml:space="preserve">Xcel iBook was updated </w:t>
      </w:r>
      <w:r w:rsidR="00614460">
        <w:rPr>
          <w:b/>
          <w:color w:val="FF0000"/>
        </w:rPr>
        <w:t>the first week of January</w:t>
      </w:r>
      <w:r w:rsidRPr="00C221B1">
        <w:rPr>
          <w:b/>
          <w:color w:val="FF0000"/>
        </w:rPr>
        <w:t xml:space="preserve"> – check your settings/purchases.</w:t>
      </w:r>
    </w:p>
    <w:p w14:paraId="6A8E65C3" w14:textId="5B0AAA93" w:rsidR="00634BBA" w:rsidRPr="0039734A" w:rsidRDefault="00634BBA">
      <w:pPr>
        <w:rPr>
          <w:b/>
          <w:sz w:val="28"/>
          <w:szCs w:val="28"/>
        </w:rPr>
      </w:pPr>
      <w:r w:rsidRPr="00C221B1">
        <w:br/>
      </w:r>
      <w:r w:rsidRPr="0039734A">
        <w:rPr>
          <w:b/>
          <w:sz w:val="28"/>
          <w:szCs w:val="28"/>
        </w:rPr>
        <w:t>Reminders for the season</w:t>
      </w:r>
    </w:p>
    <w:p w14:paraId="73E2E22C" w14:textId="77777777" w:rsidR="00634BBA" w:rsidRDefault="00634BBA"/>
    <w:p w14:paraId="741C0010" w14:textId="0DEDE2D4" w:rsidR="00634BBA" w:rsidRDefault="00634BBA">
      <w:r>
        <w:t>GENERAL</w:t>
      </w:r>
    </w:p>
    <w:p w14:paraId="713B6064" w14:textId="7115592B" w:rsidR="00634BBA" w:rsidRDefault="00395B40" w:rsidP="00634BBA">
      <w:pPr>
        <w:pStyle w:val="ListParagraph"/>
        <w:numPr>
          <w:ilvl w:val="0"/>
          <w:numId w:val="1"/>
        </w:numPr>
      </w:pPr>
      <w:r>
        <w:t xml:space="preserve">Be sure </w:t>
      </w:r>
      <w:r w:rsidR="0039734A">
        <w:t xml:space="preserve">to </w:t>
      </w:r>
      <w:r>
        <w:t xml:space="preserve">follow the new </w:t>
      </w:r>
      <w:r w:rsidRPr="00395B40">
        <w:rPr>
          <w:i/>
        </w:rPr>
        <w:t>Entry/Mobility within Xcel</w:t>
      </w:r>
      <w:r>
        <w:rPr>
          <w:i/>
        </w:rPr>
        <w:t xml:space="preserve"> </w:t>
      </w:r>
      <w:r>
        <w:t>chart on Page 48 of the R &amp; P</w:t>
      </w:r>
      <w:r w:rsidR="0039734A">
        <w:t>.</w:t>
      </w:r>
    </w:p>
    <w:p w14:paraId="2BC23935" w14:textId="792AB8E0" w:rsidR="00395B40" w:rsidRDefault="00395B40" w:rsidP="00634BBA">
      <w:pPr>
        <w:pStyle w:val="ListParagraph"/>
        <w:numPr>
          <w:ilvl w:val="0"/>
          <w:numId w:val="1"/>
        </w:numPr>
      </w:pPr>
      <w:r>
        <w:t>Diamond Warm Up Time:   2 minutes all events</w:t>
      </w:r>
      <w:r w:rsidR="0039734A">
        <w:t>.</w:t>
      </w:r>
    </w:p>
    <w:p w14:paraId="78F211EA" w14:textId="433EAF3B" w:rsidR="001A70E9" w:rsidRDefault="00C221B1" w:rsidP="001A70E9">
      <w:pPr>
        <w:pStyle w:val="ListParagraph"/>
        <w:numPr>
          <w:ilvl w:val="0"/>
          <w:numId w:val="1"/>
        </w:numPr>
      </w:pPr>
      <w:r>
        <w:t xml:space="preserve">NO composition deductions in Xcel. </w:t>
      </w:r>
      <w:r w:rsidR="0039734A">
        <w:t>D</w:t>
      </w:r>
      <w:r>
        <w:t>elete any references to “uncharacteristic element” deduction</w:t>
      </w:r>
      <w:r w:rsidR="0039734A">
        <w:t>.</w:t>
      </w:r>
    </w:p>
    <w:p w14:paraId="6B3C1C9F" w14:textId="43C72EC4" w:rsidR="0039734A" w:rsidRDefault="0039734A" w:rsidP="001A70E9">
      <w:pPr>
        <w:pStyle w:val="ListParagraph"/>
        <w:numPr>
          <w:ilvl w:val="0"/>
          <w:numId w:val="1"/>
        </w:numPr>
      </w:pPr>
      <w:r>
        <w:t xml:space="preserve">Neutral deductions are the same for Xcel and JO.   Exception:  No Short Routine deduction. </w:t>
      </w:r>
    </w:p>
    <w:p w14:paraId="46D177EC" w14:textId="77777777" w:rsidR="00395B40" w:rsidRDefault="00395B40" w:rsidP="00395B40"/>
    <w:p w14:paraId="2CA3F74E" w14:textId="76924F0E" w:rsidR="00395B40" w:rsidRDefault="00395B40" w:rsidP="00395B40">
      <w:r>
        <w:t>VAULT</w:t>
      </w:r>
    </w:p>
    <w:p w14:paraId="29532A81" w14:textId="4748641B" w:rsidR="00395B40" w:rsidRDefault="00395B40" w:rsidP="00395B40">
      <w:pPr>
        <w:pStyle w:val="ListParagraph"/>
        <w:numPr>
          <w:ilvl w:val="0"/>
          <w:numId w:val="2"/>
        </w:numPr>
      </w:pPr>
      <w:r>
        <w:t>Balk rules are the same for Xcel and JO</w:t>
      </w:r>
      <w:r w:rsidR="0039734A">
        <w:t>.</w:t>
      </w:r>
    </w:p>
    <w:p w14:paraId="7B1DD971" w14:textId="798FFB80" w:rsidR="00395B40" w:rsidRDefault="00C90A95" w:rsidP="00395B40">
      <w:pPr>
        <w:pStyle w:val="ListParagraph"/>
        <w:numPr>
          <w:ilvl w:val="0"/>
          <w:numId w:val="2"/>
        </w:numPr>
      </w:pPr>
      <w:r>
        <w:t>Silver Vault – mats MUST be 8” +/- 2”</w:t>
      </w:r>
      <w:r w:rsidR="00317EE7">
        <w:t xml:space="preserve"> </w:t>
      </w:r>
      <w:bookmarkStart w:id="0" w:name="_GoBack"/>
      <w:bookmarkEnd w:id="0"/>
      <w:r>
        <w:t>ABOVE the height of the table</w:t>
      </w:r>
      <w:r w:rsidR="0039734A">
        <w:t>.</w:t>
      </w:r>
    </w:p>
    <w:p w14:paraId="2914458D" w14:textId="19E44EBC" w:rsidR="00C90A95" w:rsidRDefault="00C90A95" w:rsidP="00395B40">
      <w:pPr>
        <w:pStyle w:val="ListParagraph"/>
        <w:numPr>
          <w:ilvl w:val="0"/>
          <w:numId w:val="2"/>
        </w:numPr>
      </w:pPr>
      <w:r>
        <w:t>Xcel athletes may vault at any manufactured setting – must click in to a setting.</w:t>
      </w:r>
    </w:p>
    <w:p w14:paraId="6C0BC07C" w14:textId="77777777" w:rsidR="00C90A95" w:rsidRDefault="00C90A95" w:rsidP="00C90A95"/>
    <w:p w14:paraId="2E960E0F" w14:textId="4DA62758" w:rsidR="00C90A95" w:rsidRDefault="00C90A95" w:rsidP="00C90A95">
      <w:r>
        <w:t>BARS</w:t>
      </w:r>
    </w:p>
    <w:p w14:paraId="584F80E1" w14:textId="551F9540" w:rsidR="001A70E9" w:rsidRDefault="001A70E9" w:rsidP="001A70E9">
      <w:pPr>
        <w:pStyle w:val="ListParagraph"/>
        <w:numPr>
          <w:ilvl w:val="0"/>
          <w:numId w:val="3"/>
        </w:numPr>
        <w:jc w:val="both"/>
      </w:pPr>
      <w:proofErr w:type="spellStart"/>
      <w:r>
        <w:t>Underswing</w:t>
      </w:r>
      <w:proofErr w:type="spellEnd"/>
      <w:r>
        <w:t xml:space="preserve"> – </w:t>
      </w:r>
      <w:proofErr w:type="spellStart"/>
      <w:r>
        <w:t>counterswing</w:t>
      </w:r>
      <w:proofErr w:type="spellEnd"/>
      <w:r>
        <w:t xml:space="preserve"> and tap swing – </w:t>
      </w:r>
      <w:proofErr w:type="spellStart"/>
      <w:r>
        <w:t>counterswing</w:t>
      </w:r>
      <w:proofErr w:type="spellEnd"/>
      <w:r>
        <w:t xml:space="preserve"> are considered the same element.  Only 1 is allowed for “A” credit at Platinum.   Any others would be considered Extra Swings.   Both </w:t>
      </w:r>
      <w:proofErr w:type="spellStart"/>
      <w:r>
        <w:t>underswing</w:t>
      </w:r>
      <w:proofErr w:type="spellEnd"/>
      <w:r>
        <w:t xml:space="preserve"> – </w:t>
      </w:r>
      <w:proofErr w:type="spellStart"/>
      <w:r>
        <w:t>counterswing</w:t>
      </w:r>
      <w:proofErr w:type="spellEnd"/>
      <w:r>
        <w:t xml:space="preserve"> and tap swing – </w:t>
      </w:r>
      <w:proofErr w:type="spellStart"/>
      <w:r>
        <w:t>counterswing</w:t>
      </w:r>
      <w:proofErr w:type="spellEnd"/>
      <w:r>
        <w:t xml:space="preserve"> are considered Extra Swings at Diamond.</w:t>
      </w:r>
    </w:p>
    <w:p w14:paraId="568E3637" w14:textId="77777777" w:rsidR="00917C17" w:rsidRDefault="00917C17" w:rsidP="00917C17">
      <w:pPr>
        <w:jc w:val="both"/>
      </w:pPr>
    </w:p>
    <w:p w14:paraId="28C2AF14" w14:textId="4FC35699" w:rsidR="00917C17" w:rsidRDefault="00917C17" w:rsidP="00917C17">
      <w:pPr>
        <w:jc w:val="both"/>
      </w:pPr>
      <w:r>
        <w:t>BEAM</w:t>
      </w:r>
    </w:p>
    <w:p w14:paraId="13DE1E9A" w14:textId="1527DD6A" w:rsidR="00917C17" w:rsidRDefault="00917C17" w:rsidP="00917C17">
      <w:pPr>
        <w:pStyle w:val="ListParagraph"/>
        <w:numPr>
          <w:ilvl w:val="0"/>
          <w:numId w:val="3"/>
        </w:numPr>
        <w:jc w:val="both"/>
      </w:pPr>
      <w:r>
        <w:t>Su</w:t>
      </w:r>
      <w:r w:rsidR="0039734A">
        <w:t>pplemental support deduction (</w:t>
      </w:r>
      <w:r>
        <w:t>-</w:t>
      </w:r>
      <w:r w:rsidRPr="00317EE7">
        <w:rPr>
          <w:u w:val="single"/>
        </w:rPr>
        <w:t xml:space="preserve"> 0.30</w:t>
      </w:r>
      <w:r w:rsidR="0039734A">
        <w:t>) was adopted by the Xcel program.</w:t>
      </w:r>
    </w:p>
    <w:p w14:paraId="7CE66C23" w14:textId="080649D1" w:rsidR="0039734A" w:rsidRDefault="0039734A" w:rsidP="00917C17">
      <w:pPr>
        <w:pStyle w:val="ListParagraph"/>
        <w:numPr>
          <w:ilvl w:val="0"/>
          <w:numId w:val="3"/>
        </w:numPr>
        <w:jc w:val="both"/>
      </w:pPr>
      <w:r>
        <w:t>Criteria for awarding series (dance/acro/mixed) credit is the same for Xcel and JO.</w:t>
      </w:r>
    </w:p>
    <w:p w14:paraId="791DD1CB" w14:textId="77777777" w:rsidR="0039734A" w:rsidRDefault="0039734A" w:rsidP="0039734A">
      <w:pPr>
        <w:jc w:val="both"/>
      </w:pPr>
    </w:p>
    <w:p w14:paraId="43DF55BB" w14:textId="5AA9CC15" w:rsidR="006E688C" w:rsidRDefault="0039734A" w:rsidP="00364249">
      <w:pPr>
        <w:jc w:val="both"/>
      </w:pPr>
      <w:r>
        <w:t>FLOOR</w:t>
      </w:r>
    </w:p>
    <w:p w14:paraId="489DA79A" w14:textId="77777777" w:rsidR="00317EE7" w:rsidRDefault="00364249" w:rsidP="00317EE7">
      <w:pPr>
        <w:pStyle w:val="ListParagraph"/>
        <w:numPr>
          <w:ilvl w:val="0"/>
          <w:numId w:val="6"/>
        </w:numPr>
      </w:pPr>
      <w:r>
        <w:t>Delete all references to “ORDER MATTERS”</w:t>
      </w:r>
      <w:r w:rsidR="00317EE7">
        <w:t xml:space="preserve">. </w:t>
      </w:r>
    </w:p>
    <w:p w14:paraId="48440FBD" w14:textId="2EB51574" w:rsidR="00364249" w:rsidRDefault="00317EE7" w:rsidP="00317EE7">
      <w:pPr>
        <w:pStyle w:val="ListParagraph"/>
        <w:numPr>
          <w:ilvl w:val="0"/>
          <w:numId w:val="6"/>
        </w:numPr>
      </w:pPr>
      <w:r>
        <w:t xml:space="preserve">NEW as of AUGUST 1, 2016:     </w:t>
      </w:r>
      <w:r w:rsidRPr="00317EE7">
        <w:rPr>
          <w:u w:val="single"/>
        </w:rPr>
        <w:t>Acro flight skills with hand support</w:t>
      </w:r>
      <w:r w:rsidRPr="00317EE7">
        <w:t xml:space="preserve"> will receive value part credit and special requirement credit regardless o</w:t>
      </w:r>
      <w:r>
        <w:t>f the number of times performed</w:t>
      </w:r>
      <w:r w:rsidR="00364249">
        <w:t xml:space="preserve">  </w:t>
      </w:r>
    </w:p>
    <w:sectPr w:rsidR="00364249" w:rsidSect="00364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F055B"/>
    <w:multiLevelType w:val="hybridMultilevel"/>
    <w:tmpl w:val="4F8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57857"/>
    <w:multiLevelType w:val="hybridMultilevel"/>
    <w:tmpl w:val="0360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A66C9"/>
    <w:multiLevelType w:val="hybridMultilevel"/>
    <w:tmpl w:val="D9FA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3CCF"/>
    <w:multiLevelType w:val="hybridMultilevel"/>
    <w:tmpl w:val="3538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F6C9B"/>
    <w:multiLevelType w:val="hybridMultilevel"/>
    <w:tmpl w:val="969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060BE"/>
    <w:multiLevelType w:val="hybridMultilevel"/>
    <w:tmpl w:val="5BC6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7"/>
    <w:rsid w:val="001735E6"/>
    <w:rsid w:val="001A70E9"/>
    <w:rsid w:val="00220201"/>
    <w:rsid w:val="002661C8"/>
    <w:rsid w:val="00317EE7"/>
    <w:rsid w:val="003265D6"/>
    <w:rsid w:val="003469C1"/>
    <w:rsid w:val="00364249"/>
    <w:rsid w:val="00395B40"/>
    <w:rsid w:val="0039734A"/>
    <w:rsid w:val="003A2ADA"/>
    <w:rsid w:val="004D7212"/>
    <w:rsid w:val="00500317"/>
    <w:rsid w:val="0055157F"/>
    <w:rsid w:val="00564019"/>
    <w:rsid w:val="00580362"/>
    <w:rsid w:val="00614460"/>
    <w:rsid w:val="00634BBA"/>
    <w:rsid w:val="006A6330"/>
    <w:rsid w:val="006C400E"/>
    <w:rsid w:val="006E688C"/>
    <w:rsid w:val="00726481"/>
    <w:rsid w:val="007F5A60"/>
    <w:rsid w:val="008A6097"/>
    <w:rsid w:val="00912687"/>
    <w:rsid w:val="00917C17"/>
    <w:rsid w:val="009E061B"/>
    <w:rsid w:val="00A67191"/>
    <w:rsid w:val="00C221B1"/>
    <w:rsid w:val="00C90A95"/>
    <w:rsid w:val="00CA0E75"/>
    <w:rsid w:val="00E632F7"/>
    <w:rsid w:val="00E905C4"/>
    <w:rsid w:val="00ED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BC0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0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B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7EE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Palmer</dc:creator>
  <cp:keywords/>
  <dc:description/>
  <cp:lastModifiedBy>Dianne Palmer</cp:lastModifiedBy>
  <cp:revision>3</cp:revision>
  <dcterms:created xsi:type="dcterms:W3CDTF">2017-01-08T04:23:00Z</dcterms:created>
  <dcterms:modified xsi:type="dcterms:W3CDTF">2017-01-08T22:00:00Z</dcterms:modified>
</cp:coreProperties>
</file>